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6CF" w:rsidRPr="000A76CF" w:rsidRDefault="00DD4AEC" w:rsidP="000A76CF">
      <w:pPr>
        <w:jc w:val="center"/>
        <w:rPr>
          <w:rFonts w:ascii="Arial" w:hAnsi="Arial" w:cs="Arial"/>
          <w:b/>
          <w:sz w:val="8"/>
        </w:rPr>
      </w:pPr>
      <w:r w:rsidRPr="00DD4AEC">
        <w:rPr>
          <w:rFonts w:ascii="Arial" w:hAnsi="Arial" w:cs="Arial"/>
          <w:b/>
          <w:color w:val="080006"/>
          <w:sz w:val="28"/>
          <w:szCs w:val="24"/>
        </w:rPr>
        <w:t>Calendario de Envío de Padrones</w:t>
      </w:r>
    </w:p>
    <w:tbl>
      <w:tblPr>
        <w:tblStyle w:val="Tabladecuadrcula4-nfasis31"/>
        <w:tblW w:w="14034" w:type="dxa"/>
        <w:tblInd w:w="-431" w:type="dxa"/>
        <w:tblLook w:val="04A0" w:firstRow="1" w:lastRow="0" w:firstColumn="1" w:lastColumn="0" w:noHBand="0" w:noVBand="1"/>
      </w:tblPr>
      <w:tblGrid>
        <w:gridCol w:w="2553"/>
        <w:gridCol w:w="425"/>
        <w:gridCol w:w="1701"/>
        <w:gridCol w:w="283"/>
        <w:gridCol w:w="2410"/>
        <w:gridCol w:w="236"/>
        <w:gridCol w:w="1749"/>
        <w:gridCol w:w="2268"/>
        <w:gridCol w:w="2409"/>
      </w:tblGrid>
      <w:tr w:rsidR="003B758D" w:rsidRPr="004556C7" w:rsidTr="00D02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9"/>
            <w:shd w:val="clear" w:color="auto" w:fill="808080" w:themeFill="background1" w:themeFillShade="80"/>
            <w:vAlign w:val="center"/>
          </w:tcPr>
          <w:p w:rsidR="003B758D" w:rsidRPr="004556C7" w:rsidRDefault="002C4E2B" w:rsidP="00813687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F2F2F2" w:themeColor="background1" w:themeShade="F2"/>
                <w:sz w:val="20"/>
                <w:szCs w:val="20"/>
              </w:rPr>
              <w:t xml:space="preserve">Datos </w:t>
            </w:r>
            <w:r w:rsidR="000A76CF" w:rsidRPr="004556C7">
              <w:rPr>
                <w:rFonts w:ascii="Arial" w:hAnsi="Arial" w:cs="Arial"/>
                <w:b w:val="0"/>
                <w:color w:val="F2F2F2" w:themeColor="background1" w:themeShade="F2"/>
                <w:sz w:val="20"/>
                <w:szCs w:val="20"/>
              </w:rPr>
              <w:t xml:space="preserve">de la Unidad Administrativa Responsable </w:t>
            </w:r>
          </w:p>
        </w:tc>
      </w:tr>
      <w:tr w:rsidR="00782438" w:rsidRPr="004556C7" w:rsidTr="00D6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shd w:val="clear" w:color="auto" w:fill="BFBFBF" w:themeFill="background1" w:themeFillShade="BF"/>
            <w:vAlign w:val="center"/>
          </w:tcPr>
          <w:p w:rsidR="00782438" w:rsidRPr="004556C7" w:rsidRDefault="00782438" w:rsidP="000A76CF">
            <w:pPr>
              <w:rPr>
                <w:rFonts w:ascii="Arial" w:hAnsi="Arial" w:cs="Arial"/>
                <w:b w:val="0"/>
                <w:color w:val="080006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Secretar</w:t>
            </w:r>
            <w:r w:rsidR="00E55E78"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í</w:t>
            </w:r>
            <w:r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a / Dependencia</w:t>
            </w:r>
            <w:r w:rsidR="00FD48F8"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:</w:t>
            </w:r>
          </w:p>
        </w:tc>
        <w:tc>
          <w:tcPr>
            <w:tcW w:w="11481" w:type="dxa"/>
            <w:gridSpan w:val="8"/>
            <w:shd w:val="clear" w:color="auto" w:fill="FFFFFF" w:themeFill="background1"/>
            <w:vAlign w:val="center"/>
          </w:tcPr>
          <w:p w:rsidR="00782438" w:rsidRPr="004556C7" w:rsidRDefault="00782438" w:rsidP="00BE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782438" w:rsidRPr="004556C7" w:rsidTr="00D60F40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shd w:val="clear" w:color="auto" w:fill="BFBFBF" w:themeFill="background1" w:themeFillShade="BF"/>
            <w:vAlign w:val="center"/>
          </w:tcPr>
          <w:p w:rsidR="00782438" w:rsidRPr="004556C7" w:rsidRDefault="00782438" w:rsidP="00782438">
            <w:pPr>
              <w:rPr>
                <w:rStyle w:val="nfasisintenso"/>
                <w:rFonts w:ascii="Arial" w:hAnsi="Arial" w:cs="Arial"/>
                <w:b w:val="0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Unidad Administrativa Responsable</w:t>
            </w:r>
            <w:r w:rsidR="00FD48F8"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6"/>
            <w:shd w:val="clear" w:color="auto" w:fill="FFFFFF" w:themeFill="background1"/>
            <w:vAlign w:val="center"/>
          </w:tcPr>
          <w:p w:rsidR="00782438" w:rsidRPr="004556C7" w:rsidRDefault="00782438" w:rsidP="00782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82438" w:rsidRPr="004556C7" w:rsidRDefault="00782438" w:rsidP="00782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4556C7">
              <w:rPr>
                <w:rFonts w:ascii="Arial" w:hAnsi="Arial" w:cs="Arial"/>
                <w:sz w:val="20"/>
                <w:szCs w:val="20"/>
              </w:rPr>
              <w:t>Clave U</w:t>
            </w:r>
            <w:r w:rsidR="00FD48F8" w:rsidRPr="004556C7">
              <w:rPr>
                <w:rFonts w:ascii="Arial" w:hAnsi="Arial" w:cs="Arial"/>
                <w:sz w:val="20"/>
                <w:szCs w:val="20"/>
              </w:rPr>
              <w:t xml:space="preserve">nidad </w:t>
            </w:r>
            <w:r w:rsidRPr="004556C7">
              <w:rPr>
                <w:rFonts w:ascii="Arial" w:hAnsi="Arial" w:cs="Arial"/>
                <w:sz w:val="20"/>
                <w:szCs w:val="20"/>
              </w:rPr>
              <w:t>A</w:t>
            </w:r>
            <w:r w:rsidR="00FD48F8" w:rsidRPr="004556C7">
              <w:rPr>
                <w:rFonts w:ascii="Arial" w:hAnsi="Arial" w:cs="Arial"/>
                <w:sz w:val="20"/>
                <w:szCs w:val="20"/>
              </w:rPr>
              <w:t>dministrativa: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782438" w:rsidRPr="004556C7" w:rsidRDefault="00782438" w:rsidP="00782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AE2F75" w:rsidRPr="004556C7" w:rsidTr="00D6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shd w:val="clear" w:color="auto" w:fill="BFBFBF" w:themeFill="background1" w:themeFillShade="BF"/>
            <w:vAlign w:val="center"/>
          </w:tcPr>
          <w:p w:rsidR="00AE2F75" w:rsidRPr="004556C7" w:rsidRDefault="00AE2F75" w:rsidP="00AE2F75">
            <w:pPr>
              <w:rPr>
                <w:rFonts w:ascii="Arial" w:hAnsi="Arial" w:cs="Arial"/>
                <w:b w:val="0"/>
                <w:color w:val="080006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Nombre del Programa</w:t>
            </w:r>
            <w:r w:rsidR="00FD48F8"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6"/>
            <w:shd w:val="clear" w:color="auto" w:fill="FFFFFF" w:themeFill="background1"/>
            <w:vAlign w:val="center"/>
          </w:tcPr>
          <w:p w:rsidR="00AE2F75" w:rsidRPr="004556C7" w:rsidRDefault="00AE2F75" w:rsidP="00AE2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AE2F75" w:rsidRPr="004556C7" w:rsidRDefault="00E55E78" w:rsidP="00AE2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56C7">
              <w:rPr>
                <w:rFonts w:ascii="Arial" w:hAnsi="Arial" w:cs="Arial"/>
                <w:sz w:val="20"/>
                <w:szCs w:val="20"/>
              </w:rPr>
              <w:t>Clave del P</w:t>
            </w:r>
            <w:r w:rsidR="00AE2F75" w:rsidRPr="004556C7">
              <w:rPr>
                <w:rFonts w:ascii="Arial" w:hAnsi="Arial" w:cs="Arial"/>
                <w:sz w:val="20"/>
                <w:szCs w:val="20"/>
              </w:rPr>
              <w:t>rograma</w:t>
            </w:r>
            <w:r w:rsidR="00FD48F8" w:rsidRPr="004556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E2F75" w:rsidRPr="00BB00D2" w:rsidRDefault="00BB00D2" w:rsidP="00AE2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BB00D2">
              <w:rPr>
                <w:rFonts w:cs="Arial"/>
                <w:color w:val="000000" w:themeColor="text1"/>
                <w:sz w:val="20"/>
                <w:szCs w:val="20"/>
              </w:rPr>
              <w:t>Asignada por COEVAL</w:t>
            </w:r>
          </w:p>
        </w:tc>
      </w:tr>
      <w:tr w:rsidR="00A52AB0" w:rsidRPr="004556C7" w:rsidTr="00D60F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shd w:val="clear" w:color="auto" w:fill="BFBFBF" w:themeFill="background1" w:themeFillShade="BF"/>
            <w:vAlign w:val="center"/>
          </w:tcPr>
          <w:p w:rsidR="00A52AB0" w:rsidRPr="004556C7" w:rsidRDefault="00A52AB0" w:rsidP="00A52AB0">
            <w:pPr>
              <w:rPr>
                <w:rStyle w:val="nfasisintenso"/>
                <w:rFonts w:ascii="Arial" w:hAnsi="Arial" w:cs="Arial"/>
                <w:b w:val="0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Tipo de Padrón:</w:t>
            </w:r>
            <w:r w:rsidRPr="004556C7">
              <w:rPr>
                <w:rStyle w:val="nfasisintenso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52AB0" w:rsidRPr="004556C7" w:rsidRDefault="00770DB0" w:rsidP="00A52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4556C7"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Personas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4556C7"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Actores Sociales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4556C7"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Poblaciones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4556C7">
              <w:rPr>
                <w:rFonts w:ascii="Arial" w:hAnsi="Arial" w:cs="Arial"/>
                <w:sz w:val="20"/>
                <w:szCs w:val="20"/>
              </w:rPr>
              <w:t>Clave del Padrón: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</w:tr>
    </w:tbl>
    <w:p w:rsidR="00D0233E" w:rsidRPr="00A039BA" w:rsidRDefault="00D0233E" w:rsidP="001C47C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decuadrcula4-nfasis31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789"/>
        <w:gridCol w:w="2409"/>
        <w:gridCol w:w="2268"/>
      </w:tblGrid>
      <w:tr w:rsidR="0056402F" w:rsidRPr="004556C7" w:rsidTr="00BE3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56402F" w:rsidRPr="004556C7" w:rsidRDefault="0056402F" w:rsidP="001C47CE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56402F" w:rsidRPr="004556C7" w:rsidRDefault="0056402F" w:rsidP="001C47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Componente</w:t>
            </w:r>
            <w:r w:rsidR="00AE2F75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</w:t>
            </w:r>
          </w:p>
          <w:p w:rsidR="00AE2F75" w:rsidRPr="004556C7" w:rsidRDefault="00AE2F75" w:rsidP="001C47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(</w:t>
            </w:r>
            <w:r w:rsidR="00BE359C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</w:t>
            </w: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eberá</w:t>
            </w:r>
            <w:r w:rsidR="00E55E78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</w:t>
            </w: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coincidir con </w:t>
            </w:r>
            <w:r w:rsidR="00BE359C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lo reflejado en el</w:t>
            </w: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CUAPS</w:t>
            </w:r>
            <w:r w:rsidR="00994644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y en la MIR</w:t>
            </w: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56402F" w:rsidRPr="004556C7" w:rsidRDefault="0056402F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Periodicidad</w:t>
            </w:r>
            <w:r w:rsidR="00AE2F75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de entrega del beneficio</w:t>
            </w: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56402F" w:rsidRPr="004556C7" w:rsidRDefault="00BE359C" w:rsidP="00BE35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Periodicidad de entrega del</w:t>
            </w:r>
            <w:r w:rsidR="00AE2F75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padrón</w:t>
            </w:r>
          </w:p>
        </w:tc>
      </w:tr>
      <w:tr w:rsidR="0056402F" w:rsidRPr="004556C7" w:rsidTr="00AE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2F" w:rsidRPr="004556C7" w:rsidTr="00AE2F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2F" w:rsidRPr="004556C7" w:rsidTr="00AE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2F" w:rsidRPr="004556C7" w:rsidTr="00AE2F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2F" w:rsidRPr="004556C7" w:rsidTr="00AE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2F" w:rsidRPr="004556C7" w:rsidTr="00AE2F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5D79" w:rsidRDefault="00BE5D79" w:rsidP="0056402F">
      <w:pPr>
        <w:spacing w:after="0" w:line="240" w:lineRule="auto"/>
      </w:pPr>
    </w:p>
    <w:tbl>
      <w:tblPr>
        <w:tblStyle w:val="Tabladecuadrcula4-nfasis31"/>
        <w:tblpPr w:leftFromText="141" w:rightFromText="141" w:vertAnchor="text" w:horzAnchor="margin" w:tblpX="-431" w:tblpY="-88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56402F" w:rsidRPr="00A039BA" w:rsidTr="00564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tcBorders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vAlign w:val="center"/>
          </w:tcPr>
          <w:p w:rsidR="0056402F" w:rsidRPr="00A039BA" w:rsidRDefault="0056402F" w:rsidP="0056402F">
            <w:pPr>
              <w:jc w:val="center"/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Observaciones</w:t>
            </w:r>
          </w:p>
        </w:tc>
      </w:tr>
      <w:tr w:rsidR="0056402F" w:rsidRPr="00A039BA" w:rsidTr="0056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02F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02F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02F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decuadrcula4-nfasis31"/>
        <w:tblW w:w="14034" w:type="dxa"/>
        <w:tblInd w:w="-431" w:type="dxa"/>
        <w:tblLook w:val="04A0" w:firstRow="1" w:lastRow="0" w:firstColumn="1" w:lastColumn="0" w:noHBand="0" w:noVBand="1"/>
      </w:tblPr>
      <w:tblGrid>
        <w:gridCol w:w="7089"/>
        <w:gridCol w:w="6945"/>
      </w:tblGrid>
      <w:tr w:rsidR="0056402F" w:rsidTr="00A46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9" w:type="dxa"/>
            <w:shd w:val="clear" w:color="auto" w:fill="808080" w:themeFill="background1" w:themeFillShade="80"/>
          </w:tcPr>
          <w:p w:rsidR="0056402F" w:rsidRPr="003716B6" w:rsidRDefault="0056402F" w:rsidP="00A469D2">
            <w:pPr>
              <w:jc w:val="center"/>
              <w:rPr>
                <w:color w:val="000000" w:themeColor="text1"/>
              </w:rPr>
            </w:pPr>
            <w:r>
              <w:t>Elaboró</w:t>
            </w:r>
          </w:p>
        </w:tc>
        <w:tc>
          <w:tcPr>
            <w:tcW w:w="6945" w:type="dxa"/>
            <w:shd w:val="clear" w:color="auto" w:fill="808080" w:themeFill="background1" w:themeFillShade="80"/>
          </w:tcPr>
          <w:p w:rsidR="0056402F" w:rsidRPr="003716B6" w:rsidRDefault="0056402F" w:rsidP="00A469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Autorizó</w:t>
            </w:r>
          </w:p>
        </w:tc>
      </w:tr>
      <w:tr w:rsidR="0056402F" w:rsidTr="00A46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9" w:type="dxa"/>
            <w:shd w:val="clear" w:color="auto" w:fill="F2F2F2" w:themeFill="background1" w:themeFillShade="F2"/>
          </w:tcPr>
          <w:p w:rsidR="0056402F" w:rsidRPr="00710A89" w:rsidRDefault="0056402F" w:rsidP="00A469D2">
            <w:pPr>
              <w:jc w:val="center"/>
              <w:rPr>
                <w:rFonts w:ascii="Arial" w:hAnsi="Arial" w:cs="Arial"/>
                <w:sz w:val="14"/>
              </w:rPr>
            </w:pPr>
          </w:p>
          <w:p w:rsidR="0056402F" w:rsidRDefault="0056402F" w:rsidP="00A469D2">
            <w:pPr>
              <w:jc w:val="center"/>
            </w:pPr>
          </w:p>
          <w:p w:rsidR="0056402F" w:rsidRDefault="0056402F" w:rsidP="00A469D2">
            <w:pPr>
              <w:jc w:val="center"/>
            </w:pPr>
          </w:p>
          <w:p w:rsidR="0056402F" w:rsidRDefault="0056402F" w:rsidP="00A469D2">
            <w:pPr>
              <w:jc w:val="center"/>
            </w:pPr>
            <w:r>
              <w:t>____________________________________</w:t>
            </w:r>
          </w:p>
          <w:p w:rsidR="0056402F" w:rsidRPr="00710A89" w:rsidRDefault="0056402F" w:rsidP="00A46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A89">
              <w:rPr>
                <w:rFonts w:ascii="Arial" w:hAnsi="Arial" w:cs="Arial"/>
                <w:sz w:val="20"/>
                <w:szCs w:val="20"/>
              </w:rPr>
              <w:t>Nombre</w:t>
            </w:r>
          </w:p>
          <w:p w:rsidR="00C80C86" w:rsidRPr="001218EC" w:rsidRDefault="00C80C86" w:rsidP="00C80C86">
            <w:pPr>
              <w:rPr>
                <w:b w:val="0"/>
                <w:bCs w:val="0"/>
                <w:sz w:val="20"/>
                <w:szCs w:val="20"/>
                <w:u w:val="single"/>
              </w:rPr>
            </w:pPr>
          </w:p>
          <w:p w:rsidR="0056402F" w:rsidRDefault="0056402F" w:rsidP="00C80C86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0C119E" w:rsidRPr="000C119E" w:rsidRDefault="000C119E" w:rsidP="000C119E">
            <w:pPr>
              <w:tabs>
                <w:tab w:val="left" w:pos="6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56402F" w:rsidRPr="00710A89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  <w:p w:rsidR="0056402F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6402F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6402F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</w:t>
            </w:r>
          </w:p>
          <w:p w:rsidR="0056402F" w:rsidRPr="00D60F40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60F40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D60F40" w:rsidRPr="00D60F40">
              <w:rPr>
                <w:rFonts w:ascii="Arial" w:hAnsi="Arial" w:cs="Arial"/>
                <w:b/>
                <w:sz w:val="20"/>
                <w:szCs w:val="20"/>
              </w:rPr>
              <w:t xml:space="preserve"> Titular de la Unidad Administrativa</w:t>
            </w:r>
          </w:p>
          <w:p w:rsidR="0056402F" w:rsidRPr="00EA1BE9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090EBD" w:rsidRDefault="000C5C56" w:rsidP="0015541B">
      <w:pPr>
        <w:jc w:val="center"/>
        <w:rPr>
          <w:rFonts w:ascii="Arial" w:hAnsi="Arial" w:cs="Arial"/>
        </w:rPr>
      </w:pPr>
      <w:r w:rsidRPr="000C5C56">
        <w:rPr>
          <w:rFonts w:ascii="Arial" w:hAnsi="Arial" w:cs="Arial"/>
        </w:rPr>
        <w:lastRenderedPageBreak/>
        <w:t xml:space="preserve">Calendario </w:t>
      </w:r>
      <w:r>
        <w:rPr>
          <w:rFonts w:ascii="Arial" w:hAnsi="Arial" w:cs="Arial"/>
        </w:rPr>
        <w:t xml:space="preserve">Anual </w:t>
      </w:r>
      <w:r w:rsidRPr="000C5C56">
        <w:rPr>
          <w:rFonts w:ascii="Arial" w:hAnsi="Arial" w:cs="Arial"/>
        </w:rPr>
        <w:t xml:space="preserve">de </w:t>
      </w:r>
      <w:r w:rsidR="0015541B">
        <w:rPr>
          <w:rFonts w:ascii="Arial" w:hAnsi="Arial" w:cs="Arial"/>
        </w:rPr>
        <w:t>Entrega de P</w:t>
      </w:r>
      <w:r w:rsidRPr="000C5C56">
        <w:rPr>
          <w:rFonts w:ascii="Arial" w:hAnsi="Arial" w:cs="Arial"/>
        </w:rPr>
        <w:t>a</w:t>
      </w:r>
      <w:r w:rsidR="0015541B">
        <w:rPr>
          <w:rFonts w:ascii="Arial" w:hAnsi="Arial" w:cs="Arial"/>
        </w:rPr>
        <w:t>drones de B</w:t>
      </w:r>
      <w:r w:rsidRPr="000C5C56">
        <w:rPr>
          <w:rFonts w:ascii="Arial" w:hAnsi="Arial" w:cs="Arial"/>
        </w:rPr>
        <w:t>eneficiarios de los Progra</w:t>
      </w:r>
      <w:r w:rsidR="00090EBD">
        <w:rPr>
          <w:rFonts w:ascii="Arial" w:hAnsi="Arial" w:cs="Arial"/>
        </w:rPr>
        <w:t>mas</w:t>
      </w:r>
      <w:r w:rsidR="0015541B">
        <w:rPr>
          <w:rFonts w:ascii="Arial" w:hAnsi="Arial" w:cs="Arial"/>
        </w:rPr>
        <w:t xml:space="preserve"> Sociales que P</w:t>
      </w:r>
      <w:r w:rsidR="00090EBD">
        <w:rPr>
          <w:rFonts w:ascii="Arial" w:hAnsi="Arial" w:cs="Arial"/>
        </w:rPr>
        <w:t>ertenecen al Catálogo</w:t>
      </w:r>
      <w:r w:rsidRPr="000C5C56">
        <w:rPr>
          <w:rFonts w:ascii="Arial" w:hAnsi="Arial" w:cs="Arial"/>
        </w:rPr>
        <w:t xml:space="preserve"> Es</w:t>
      </w:r>
      <w:r>
        <w:rPr>
          <w:rFonts w:ascii="Arial" w:hAnsi="Arial" w:cs="Arial"/>
        </w:rPr>
        <w:t xml:space="preserve">tatal de </w:t>
      </w:r>
      <w:r w:rsidR="00090EBD">
        <w:rPr>
          <w:rFonts w:ascii="Arial" w:hAnsi="Arial" w:cs="Arial"/>
        </w:rPr>
        <w:t>Programas Sociales.</w:t>
      </w:r>
    </w:p>
    <w:tbl>
      <w:tblPr>
        <w:tblpPr w:leftFromText="141" w:rightFromText="141" w:vertAnchor="text" w:horzAnchor="margin" w:tblpY="107"/>
        <w:tblW w:w="129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07"/>
        <w:gridCol w:w="548"/>
        <w:gridCol w:w="596"/>
        <w:gridCol w:w="548"/>
        <w:gridCol w:w="582"/>
        <w:gridCol w:w="478"/>
        <w:gridCol w:w="625"/>
        <w:gridCol w:w="624"/>
        <w:gridCol w:w="587"/>
        <w:gridCol w:w="490"/>
        <w:gridCol w:w="546"/>
        <w:gridCol w:w="505"/>
        <w:gridCol w:w="507"/>
        <w:gridCol w:w="2029"/>
      </w:tblGrid>
      <w:tr w:rsidR="0015541B" w:rsidRPr="008A4B8D" w:rsidTr="0015541B">
        <w:trPr>
          <w:trHeight w:val="312"/>
        </w:trPr>
        <w:tc>
          <w:tcPr>
            <w:tcW w:w="3823" w:type="dxa"/>
            <w:shd w:val="clear" w:color="auto" w:fill="808080" w:themeFill="background1" w:themeFillShade="80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Mes</w:t>
            </w:r>
          </w:p>
        </w:tc>
        <w:tc>
          <w:tcPr>
            <w:tcW w:w="6636" w:type="dxa"/>
            <w:gridSpan w:val="12"/>
            <w:shd w:val="clear" w:color="auto" w:fill="808080" w:themeFill="background1" w:themeFillShade="80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201</w:t>
            </w:r>
            <w:r w:rsidR="00DB044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507" w:type="dxa"/>
            <w:shd w:val="clear" w:color="auto" w:fill="808080" w:themeFill="background1" w:themeFillShade="80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7C1A8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MX"/>
              </w:rPr>
              <w:t>201</w:t>
            </w:r>
            <w:r w:rsidR="00FB311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MX"/>
              </w:rPr>
              <w:t>9</w:t>
            </w:r>
          </w:p>
        </w:tc>
        <w:tc>
          <w:tcPr>
            <w:tcW w:w="2029" w:type="dxa"/>
            <w:vMerge w:val="restart"/>
            <w:shd w:val="clear" w:color="auto" w:fill="808080" w:themeFill="background1" w:themeFillShade="80"/>
            <w:vAlign w:val="center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Fecha L</w:t>
            </w: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ímite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 de Entrega</w:t>
            </w:r>
          </w:p>
        </w:tc>
      </w:tr>
      <w:tr w:rsidR="0015541B" w:rsidRPr="008A4B8D" w:rsidTr="0015541B">
        <w:trPr>
          <w:trHeight w:val="312"/>
        </w:trPr>
        <w:tc>
          <w:tcPr>
            <w:tcW w:w="3823" w:type="dxa"/>
            <w:shd w:val="clear" w:color="auto" w:fill="808080" w:themeFill="background1" w:themeFillShade="80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Semana</w:t>
            </w:r>
          </w:p>
        </w:tc>
        <w:tc>
          <w:tcPr>
            <w:tcW w:w="507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Ene</w:t>
            </w:r>
          </w:p>
        </w:tc>
        <w:tc>
          <w:tcPr>
            <w:tcW w:w="548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Feb</w:t>
            </w:r>
          </w:p>
        </w:tc>
        <w:tc>
          <w:tcPr>
            <w:tcW w:w="596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Mar</w:t>
            </w:r>
          </w:p>
        </w:tc>
        <w:tc>
          <w:tcPr>
            <w:tcW w:w="548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Abr</w:t>
            </w:r>
          </w:p>
        </w:tc>
        <w:tc>
          <w:tcPr>
            <w:tcW w:w="582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May</w:t>
            </w:r>
          </w:p>
        </w:tc>
        <w:tc>
          <w:tcPr>
            <w:tcW w:w="478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Jun</w:t>
            </w:r>
          </w:p>
        </w:tc>
        <w:tc>
          <w:tcPr>
            <w:tcW w:w="625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Jul</w:t>
            </w:r>
          </w:p>
        </w:tc>
        <w:tc>
          <w:tcPr>
            <w:tcW w:w="624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Agos</w:t>
            </w:r>
          </w:p>
        </w:tc>
        <w:tc>
          <w:tcPr>
            <w:tcW w:w="587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Sept</w:t>
            </w:r>
          </w:p>
        </w:tc>
        <w:tc>
          <w:tcPr>
            <w:tcW w:w="490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Oct</w:t>
            </w:r>
          </w:p>
        </w:tc>
        <w:tc>
          <w:tcPr>
            <w:tcW w:w="546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Nov</w:t>
            </w:r>
          </w:p>
        </w:tc>
        <w:tc>
          <w:tcPr>
            <w:tcW w:w="505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Dic</w:t>
            </w:r>
          </w:p>
        </w:tc>
        <w:tc>
          <w:tcPr>
            <w:tcW w:w="507" w:type="dxa"/>
            <w:shd w:val="clear" w:color="auto" w:fill="808080" w:themeFill="background1" w:themeFillShade="80"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Ene</w:t>
            </w:r>
          </w:p>
        </w:tc>
        <w:tc>
          <w:tcPr>
            <w:tcW w:w="2029" w:type="dxa"/>
            <w:vMerge/>
            <w:shd w:val="clear" w:color="auto" w:fill="808080" w:themeFill="background1" w:themeFillShade="80"/>
            <w:vAlign w:val="center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</w:tr>
      <w:tr w:rsidR="009A3066" w:rsidRPr="008A4B8D" w:rsidTr="00B84784">
        <w:trPr>
          <w:trHeight w:val="930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:rsidR="009A3066" w:rsidRDefault="009A3066" w:rsidP="001554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. Entrega de Padrones CEPS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51"/>
              </w:rPr>
              <w:t>(Periodo de Enero-</w:t>
            </w:r>
            <w:proofErr w:type="gramStart"/>
            <w:r>
              <w:rPr>
                <w:rStyle w:val="font51"/>
              </w:rPr>
              <w:t>Marzo</w:t>
            </w:r>
            <w:proofErr w:type="gramEnd"/>
            <w:r>
              <w:rPr>
                <w:rStyle w:val="font51"/>
              </w:rPr>
              <w:t>)</w:t>
            </w:r>
          </w:p>
        </w:tc>
        <w:tc>
          <w:tcPr>
            <w:tcW w:w="507" w:type="dxa"/>
            <w:shd w:val="clear" w:color="auto" w:fill="D9D9D9" w:themeFill="background1" w:themeFillShade="D9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DF186B" wp14:editId="48B8AB0B">
                      <wp:simplePos x="0" y="0"/>
                      <wp:positionH relativeFrom="column">
                        <wp:posOffset>-349885</wp:posOffset>
                      </wp:positionH>
                      <wp:positionV relativeFrom="paragraph">
                        <wp:posOffset>-67310</wp:posOffset>
                      </wp:positionV>
                      <wp:extent cx="1079500" cy="45085"/>
                      <wp:effectExtent l="0" t="0" r="25400" b="12065"/>
                      <wp:wrapNone/>
                      <wp:docPr id="2" name="Rectángulo: esquinas redondeadas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450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69B9F7" id="Rectángulo: esquinas redondeadas 2" o:spid="_x0000_s1026" style="position:absolute;margin-left:-27.55pt;margin-top:-5.3pt;width:85pt;height:3.5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F86AD98" wp14:editId="1CBE8FF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-74930</wp:posOffset>
                      </wp:positionV>
                      <wp:extent cx="180975" cy="57150"/>
                      <wp:effectExtent l="57150" t="38100" r="66675" b="76200"/>
                      <wp:wrapNone/>
                      <wp:docPr id="1" name="Rectángulo: esquinas redondeadas 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57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286AA" id="Rectángulo: esquinas redondeadas 1" o:spid="_x0000_s1026" style="position:absolute;margin-left:5.45pt;margin-top:-5.9pt;width:14.25pt;height:4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" fillcolor="#7030a0" stroked="f">
                      <v:shadow on="t" color="black" opacity="41287f" offset="0,1.5pt"/>
                    </v:roundrect>
                  </w:pict>
                </mc:Fallback>
              </mc:AlternateContent>
            </w:r>
          </w:p>
        </w:tc>
        <w:tc>
          <w:tcPr>
            <w:tcW w:w="582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587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507" w:type="dxa"/>
            <w:shd w:val="clear" w:color="auto" w:fill="D9D9D9" w:themeFill="background1" w:themeFillShade="D9"/>
          </w:tcPr>
          <w:p w:rsidR="009A3066" w:rsidRDefault="009A3066" w:rsidP="001554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</w:tcPr>
          <w:p w:rsidR="009A3066" w:rsidRPr="000C5C56" w:rsidRDefault="004B6C19" w:rsidP="001554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9A3066" w:rsidRPr="000C5C56">
              <w:rPr>
                <w:rFonts w:ascii="Arial" w:hAnsi="Arial" w:cs="Arial"/>
                <w:color w:val="000000"/>
                <w:sz w:val="20"/>
                <w:szCs w:val="20"/>
              </w:rPr>
              <w:t xml:space="preserve"> de abril</w:t>
            </w:r>
          </w:p>
        </w:tc>
      </w:tr>
      <w:tr w:rsidR="009A3066" w:rsidRPr="008A4B8D" w:rsidTr="009A3066">
        <w:trPr>
          <w:trHeight w:val="792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A3066" w:rsidRDefault="009A3066" w:rsidP="001554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. Entrega de Padrones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CEPS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51"/>
              </w:rPr>
              <w:t>(Periodo de Abril-</w:t>
            </w:r>
            <w:proofErr w:type="gramStart"/>
            <w:r>
              <w:rPr>
                <w:rStyle w:val="font51"/>
              </w:rPr>
              <w:t>Junio</w:t>
            </w:r>
            <w:proofErr w:type="gramEnd"/>
            <w:r>
              <w:rPr>
                <w:rStyle w:val="font51"/>
              </w:rPr>
              <w:t>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E613BF8" wp14:editId="534688D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-156845</wp:posOffset>
                      </wp:positionV>
                      <wp:extent cx="925195" cy="45085"/>
                      <wp:effectExtent l="0" t="0" r="27305" b="12065"/>
                      <wp:wrapNone/>
                      <wp:docPr id="3" name="Rectángulo: esquinas redondeadas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195" cy="450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E78B0B" id="Rectángulo: esquinas redondeadas 3" o:spid="_x0000_s1026" style="position:absolute;margin-left:4.8pt;margin-top:-12.35pt;width:72.85pt;height:3.5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3FB66BB" wp14:editId="6EA1059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-161925</wp:posOffset>
                      </wp:positionV>
                      <wp:extent cx="180975" cy="57150"/>
                      <wp:effectExtent l="57150" t="38100" r="66675" b="76200"/>
                      <wp:wrapNone/>
                      <wp:docPr id="12" name="Rectángulo: esquinas redondeadas 1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57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1A7B6C" id="Rectángulo: esquinas redondeadas 12" o:spid="_x0000_s1026" style="position:absolute;margin-left:5.2pt;margin-top:-12.75pt;width:14.25pt;height:4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" fillcolor="#7030a0" stroked="f">
                      <v:shadow on="t" color="black" opacity="41287f" offset="0,1.5pt"/>
                    </v:roundrect>
                  </w:pict>
                </mc:Fallback>
              </mc:AlternateConten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7" w:type="dxa"/>
          </w:tcPr>
          <w:p w:rsidR="009A3066" w:rsidRDefault="009A3066" w:rsidP="001554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</w:tcPr>
          <w:p w:rsidR="009A3066" w:rsidRPr="000C5C56" w:rsidRDefault="004B6C19" w:rsidP="001554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9A3066">
              <w:rPr>
                <w:rFonts w:ascii="Arial" w:hAnsi="Arial" w:cs="Arial"/>
                <w:color w:val="000000"/>
                <w:sz w:val="20"/>
                <w:szCs w:val="20"/>
              </w:rPr>
              <w:t xml:space="preserve"> de j</w:t>
            </w:r>
            <w:r w:rsidR="009A3066" w:rsidRPr="000C5C56">
              <w:rPr>
                <w:rFonts w:ascii="Arial" w:hAnsi="Arial" w:cs="Arial"/>
                <w:color w:val="000000"/>
                <w:sz w:val="20"/>
                <w:szCs w:val="20"/>
              </w:rPr>
              <w:t>ulio</w:t>
            </w:r>
          </w:p>
        </w:tc>
      </w:tr>
      <w:tr w:rsidR="0015541B" w:rsidRPr="008A4B8D" w:rsidTr="0015541B">
        <w:trPr>
          <w:trHeight w:val="312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Default="0015541B" w:rsidP="001554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3</w: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a. Entrega de Padrones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CEPS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51"/>
              </w:rPr>
              <w:t>(Periodo de Julio-</w:t>
            </w:r>
            <w:proofErr w:type="gramStart"/>
            <w:r>
              <w:rPr>
                <w:rStyle w:val="font51"/>
              </w:rPr>
              <w:t>Septiembre</w:t>
            </w:r>
            <w:proofErr w:type="gramEnd"/>
            <w:r>
              <w:rPr>
                <w:rStyle w:val="font51"/>
              </w:rPr>
              <w:t>)</w:t>
            </w:r>
          </w:p>
        </w:tc>
        <w:tc>
          <w:tcPr>
            <w:tcW w:w="507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96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78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5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0FFFF9C" wp14:editId="07FDD3A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-145415</wp:posOffset>
                      </wp:positionV>
                      <wp:extent cx="1057275" cy="45085"/>
                      <wp:effectExtent l="0" t="0" r="28575" b="12065"/>
                      <wp:wrapNone/>
                      <wp:docPr id="4" name="Rectángulo: esquinas redondeadas 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450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536118" id="Rectángulo: esquinas redondeadas 4" o:spid="_x0000_s1026" style="position:absolute;margin-left:4.8pt;margin-top:-11.45pt;width:83.25pt;height:3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4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87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90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FAC4D56" wp14:editId="001F962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-151765</wp:posOffset>
                      </wp:positionV>
                      <wp:extent cx="180975" cy="57150"/>
                      <wp:effectExtent l="57150" t="38100" r="66675" b="76200"/>
                      <wp:wrapNone/>
                      <wp:docPr id="13" name="Rectángulo: esquinas redondeadas 1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57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D2AB0" id="Rectángulo: esquinas redondeadas 13" o:spid="_x0000_s1026" style="position:absolute;margin-left:2.6pt;margin-top:-11.95pt;width:14.25pt;height:4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" fillcolor="#7030a0" stroked="f">
                      <v:shadow on="t" color="black" opacity="41287f" offset="0,1.5pt"/>
                    </v:roundrect>
                  </w:pict>
                </mc:Fallback>
              </mc:AlternateConten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5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15541B" w:rsidRDefault="0015541B" w:rsidP="001554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</w:tcPr>
          <w:p w:rsidR="0015541B" w:rsidRPr="000C5C56" w:rsidRDefault="004B6C19" w:rsidP="001554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15541B" w:rsidRPr="000C5C56">
              <w:rPr>
                <w:rFonts w:ascii="Arial" w:hAnsi="Arial" w:cs="Arial"/>
                <w:color w:val="000000"/>
                <w:sz w:val="20"/>
                <w:szCs w:val="20"/>
              </w:rPr>
              <w:t xml:space="preserve"> de octubre</w:t>
            </w:r>
          </w:p>
        </w:tc>
      </w:tr>
      <w:tr w:rsidR="0015541B" w:rsidRPr="008A4B8D" w:rsidTr="009A3066">
        <w:trPr>
          <w:trHeight w:val="312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15541B" w:rsidRDefault="0015541B" w:rsidP="001554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4</w: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a. Entrega de Padrones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CEPS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51"/>
              </w:rPr>
              <w:t>(Periodo de Octubre-Diciembre)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6D08C64" wp14:editId="19A6CEF2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-124460</wp:posOffset>
                      </wp:positionV>
                      <wp:extent cx="902970" cy="45085"/>
                      <wp:effectExtent l="0" t="0" r="11430" b="12065"/>
                      <wp:wrapNone/>
                      <wp:docPr id="5" name="Rectángulo: esquinas redondeadas 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2970" cy="450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A4EAFE" id="Rectángulo: esquinas redondeadas 5" o:spid="_x0000_s1026" style="position:absolute;margin-left:-27.65pt;margin-top:-9.8pt;width:71.1pt;height:3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7" w:type="dxa"/>
          </w:tcPr>
          <w:p w:rsidR="0015541B" w:rsidRDefault="0015541B" w:rsidP="0015541B">
            <w:pPr>
              <w:rPr>
                <w:rFonts w:ascii="Calibri" w:hAnsi="Calibri" w:cs="Calibri"/>
                <w:color w:val="000000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F5DCA05" wp14:editId="3C1BECD2">
                      <wp:simplePos x="0" y="0"/>
                      <wp:positionH relativeFrom="column">
                        <wp:posOffset>31069</wp:posOffset>
                      </wp:positionH>
                      <wp:positionV relativeFrom="paragraph">
                        <wp:posOffset>179338</wp:posOffset>
                      </wp:positionV>
                      <wp:extent cx="180975" cy="57150"/>
                      <wp:effectExtent l="57150" t="38100" r="66675" b="76200"/>
                      <wp:wrapNone/>
                      <wp:docPr id="14" name="Rectángulo: esquinas redondeadas 1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57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BF140" id="Rectángulo: esquinas redondeadas 14" o:spid="_x0000_s1026" style="position:absolute;margin-left:2.45pt;margin-top:14.1pt;width:14.25pt;height:4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" fillcolor="#7030a0" stroked="f">
                      <v:shadow on="t" color="black" opacity="41287f" offset="0,1.5pt"/>
                    </v:roundrect>
                  </w:pict>
                </mc:Fallback>
              </mc:AlternateConten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:rsidR="0015541B" w:rsidRPr="004B6C19" w:rsidRDefault="004B6C19" w:rsidP="004B6C1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  <w:r w:rsidR="000835DE" w:rsidRPr="004B6C19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="0015541B" w:rsidRPr="004B6C19">
              <w:rPr>
                <w:rFonts w:ascii="Arial" w:hAnsi="Arial" w:cs="Arial"/>
                <w:color w:val="000000"/>
                <w:sz w:val="20"/>
                <w:szCs w:val="20"/>
              </w:rPr>
              <w:t>enero 201</w:t>
            </w:r>
            <w:r w:rsidR="009A3066" w:rsidRPr="004B6C1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0C5C56" w:rsidRPr="000C5C56" w:rsidRDefault="000C5C56" w:rsidP="0056402F">
      <w:pPr>
        <w:rPr>
          <w:rFonts w:ascii="Arial" w:hAnsi="Arial" w:cs="Arial"/>
        </w:rPr>
      </w:pPr>
      <w:bookmarkStart w:id="0" w:name="_GoBack"/>
      <w:bookmarkEnd w:id="0"/>
    </w:p>
    <w:sectPr w:rsidR="000C5C56" w:rsidRPr="000C5C56" w:rsidSect="00994644">
      <w:headerReference w:type="default" r:id="rId7"/>
      <w:footerReference w:type="default" r:id="rId8"/>
      <w:pgSz w:w="15840" w:h="12240" w:orient="landscape"/>
      <w:pgMar w:top="785" w:right="1417" w:bottom="127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E74" w:rsidRDefault="00187E74" w:rsidP="003B758D">
      <w:pPr>
        <w:spacing w:after="0" w:line="240" w:lineRule="auto"/>
      </w:pPr>
      <w:r>
        <w:separator/>
      </w:r>
    </w:p>
  </w:endnote>
  <w:endnote w:type="continuationSeparator" w:id="0">
    <w:p w:rsidR="00187E74" w:rsidRDefault="00187E74" w:rsidP="003B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9BA" w:rsidRPr="00A039BA" w:rsidRDefault="000C119E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bookmarkStart w:id="1" w:name="_Hlk486954993"/>
    <w:bookmarkStart w:id="2" w:name="OLE_LINK4"/>
    <w:bookmarkStart w:id="3" w:name="OLE_LINK3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6358255</wp:posOffset>
          </wp:positionH>
          <wp:positionV relativeFrom="paragraph">
            <wp:posOffset>-171450</wp:posOffset>
          </wp:positionV>
          <wp:extent cx="1895475" cy="582295"/>
          <wp:effectExtent l="0" t="0" r="9525" b="825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9BA" w:rsidRPr="00A039BA">
      <w:rPr>
        <w:rFonts w:ascii="Helvetica" w:hAnsi="Helvetica"/>
        <w:b/>
        <w:sz w:val="16"/>
        <w:szCs w:val="16"/>
      </w:rPr>
      <w:t>Organismo Público Desconcentrado de la Secretaría de Desarrollo Social</w:t>
    </w:r>
  </w:p>
  <w:p w:rsidR="00A039BA" w:rsidRPr="00A039BA" w:rsidRDefault="00A039BA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r w:rsidRPr="00A039BA">
      <w:rPr>
        <w:rFonts w:ascii="Helvetica" w:hAnsi="Helvetica"/>
        <w:b/>
        <w:sz w:val="16"/>
        <w:szCs w:val="16"/>
      </w:rPr>
      <w:t>Calle H. Galeana N° 4, 2° Piso, Despacho #209 del Edificio de la Beneficencia Española, Col. Centro, C.P. 62000 Cuernavaca, Mor.</w:t>
    </w:r>
    <w:r w:rsidR="000C119E" w:rsidRPr="000C119E">
      <w:t xml:space="preserve"> </w:t>
    </w:r>
  </w:p>
  <w:p w:rsidR="00A039BA" w:rsidRPr="00A039BA" w:rsidRDefault="00A039BA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r w:rsidRPr="00A039BA">
      <w:rPr>
        <w:rFonts w:ascii="Helvetica" w:hAnsi="Helvetica"/>
        <w:b/>
        <w:sz w:val="16"/>
        <w:szCs w:val="16"/>
      </w:rPr>
      <w:t xml:space="preserve">Tel. </w:t>
    </w:r>
    <w:r w:rsidR="00A1787A">
      <w:rPr>
        <w:rFonts w:ascii="Helvetica" w:hAnsi="Helvetica"/>
        <w:b/>
        <w:sz w:val="16"/>
        <w:szCs w:val="16"/>
      </w:rPr>
      <w:t xml:space="preserve">777 </w:t>
    </w:r>
    <w:r w:rsidRPr="00A039BA">
      <w:rPr>
        <w:rFonts w:ascii="Helvetica" w:hAnsi="Helvetica"/>
        <w:b/>
        <w:sz w:val="16"/>
        <w:szCs w:val="16"/>
      </w:rPr>
      <w:t xml:space="preserve">310 12 00 e-mail: </w:t>
    </w:r>
    <w:hyperlink r:id="rId2" w:history="1">
      <w:r w:rsidR="00C80C86" w:rsidRPr="00EE4F4F">
        <w:rPr>
          <w:rStyle w:val="Hipervnculo"/>
          <w:rFonts w:ascii="Helvetica" w:hAnsi="Helvetica"/>
          <w:sz w:val="16"/>
          <w:szCs w:val="16"/>
        </w:rPr>
        <w:t>padronunico.coeval@morelos.gob.mx</w:t>
      </w:r>
    </w:hyperlink>
    <w:r w:rsidRPr="00A039BA">
      <w:rPr>
        <w:rFonts w:ascii="Helvetica" w:hAnsi="Helvetica"/>
        <w:b/>
        <w:sz w:val="16"/>
        <w:szCs w:val="16"/>
      </w:rPr>
      <w:br/>
      <w:t xml:space="preserve">Sitios: </w:t>
    </w:r>
    <w:hyperlink r:id="rId3" w:history="1">
      <w:r w:rsidRPr="00A039BA">
        <w:rPr>
          <w:rStyle w:val="Hipervnculo"/>
          <w:rFonts w:ascii="Helvetica" w:hAnsi="Helvetica"/>
          <w:b/>
          <w:sz w:val="16"/>
          <w:szCs w:val="16"/>
        </w:rPr>
        <w:t>www.coeval.morelos.gob.mx</w:t>
      </w:r>
    </w:hyperlink>
    <w:r w:rsidRPr="00A039BA">
      <w:rPr>
        <w:rFonts w:ascii="Helvetica" w:hAnsi="Helvetica"/>
        <w:b/>
        <w:sz w:val="16"/>
        <w:szCs w:val="16"/>
      </w:rPr>
      <w:t xml:space="preserve">, </w:t>
    </w:r>
    <w:hyperlink r:id="rId4" w:history="1">
      <w:r w:rsidRPr="00A039BA">
        <w:rPr>
          <w:rStyle w:val="Hipervnculo"/>
          <w:rFonts w:ascii="Helvetica" w:hAnsi="Helvetica"/>
          <w:b/>
          <w:sz w:val="16"/>
          <w:szCs w:val="16"/>
        </w:rPr>
        <w:t>www.evalua.morelos.gob.mx</w:t>
      </w:r>
    </w:hyperlink>
    <w:r w:rsidRPr="00A039BA">
      <w:rPr>
        <w:rFonts w:ascii="Helvetica" w:hAnsi="Helvetica"/>
        <w:b/>
        <w:sz w:val="16"/>
        <w:szCs w:val="16"/>
      </w:rPr>
      <w:t xml:space="preserve"> </w:t>
    </w:r>
    <w:bookmarkEnd w:id="1"/>
    <w:bookmarkEnd w:id="2"/>
    <w:bookmarkEnd w:id="3"/>
  </w:p>
  <w:p w:rsidR="00A039BA" w:rsidRDefault="00A039BA" w:rsidP="00A039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E74" w:rsidRDefault="00187E74" w:rsidP="003B758D">
      <w:pPr>
        <w:spacing w:after="0" w:line="240" w:lineRule="auto"/>
      </w:pPr>
      <w:r>
        <w:separator/>
      </w:r>
    </w:p>
  </w:footnote>
  <w:footnote w:type="continuationSeparator" w:id="0">
    <w:p w:rsidR="00187E74" w:rsidRDefault="00187E74" w:rsidP="003B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3892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6804"/>
    </w:tblGrid>
    <w:tr w:rsidR="003B758D" w:rsidTr="003B758D">
      <w:trPr>
        <w:trHeight w:val="276"/>
      </w:trPr>
      <w:tc>
        <w:tcPr>
          <w:tcW w:w="7088" w:type="dxa"/>
          <w:vMerge w:val="restart"/>
        </w:tcPr>
        <w:p w:rsidR="003B758D" w:rsidRDefault="003B758D" w:rsidP="001C47CE">
          <w:pPr>
            <w:pStyle w:val="Encabezado"/>
            <w:tabs>
              <w:tab w:val="clear" w:pos="4419"/>
              <w:tab w:val="clear" w:pos="8838"/>
              <w:tab w:val="left" w:pos="5326"/>
            </w:tabs>
          </w:pPr>
          <w:r w:rsidRPr="003B758D">
            <w:rPr>
              <w:noProof/>
            </w:rPr>
            <w:drawing>
              <wp:inline distT="0" distB="0" distL="0" distR="0" wp14:anchorId="5354F3DB" wp14:editId="7D1BF11F">
                <wp:extent cx="1244600" cy="605155"/>
                <wp:effectExtent l="0" t="0" r="0" b="4445"/>
                <wp:docPr id="16" name="Ima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551C32-4EFD-4783-99AC-E0F25AC4B1B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>
                          <a:extLst>
                            <a:ext uri="{FF2B5EF4-FFF2-40B4-BE49-F238E27FC236}">
                              <a16:creationId xmlns:a16="http://schemas.microsoft.com/office/drawing/2014/main" id="{66551C32-4EFD-4783-99AC-E0F25AC4B1B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605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C47CE">
            <w:tab/>
          </w:r>
        </w:p>
      </w:tc>
      <w:tc>
        <w:tcPr>
          <w:tcW w:w="6804" w:type="dxa"/>
        </w:tcPr>
        <w:p w:rsidR="003B758D" w:rsidRDefault="003B758D" w:rsidP="003B758D">
          <w:pPr>
            <w:pStyle w:val="Encabezado"/>
            <w:jc w:val="right"/>
          </w:pPr>
        </w:p>
      </w:tc>
    </w:tr>
    <w:tr w:rsidR="003B758D" w:rsidTr="003B758D">
      <w:trPr>
        <w:trHeight w:val="278"/>
      </w:trPr>
      <w:tc>
        <w:tcPr>
          <w:tcW w:w="7088" w:type="dxa"/>
          <w:vMerge/>
        </w:tcPr>
        <w:p w:rsidR="003B758D" w:rsidRDefault="003B758D" w:rsidP="003B758D">
          <w:pPr>
            <w:pStyle w:val="Encabezado"/>
          </w:pPr>
        </w:p>
      </w:tc>
      <w:tc>
        <w:tcPr>
          <w:tcW w:w="6804" w:type="dxa"/>
        </w:tcPr>
        <w:p w:rsidR="003B758D" w:rsidRDefault="003B758D" w:rsidP="003B758D">
          <w:pPr>
            <w:pStyle w:val="Encabezado"/>
            <w:jc w:val="right"/>
          </w:pPr>
          <w:r>
            <w:t>COMISIÓN ESTATAL DE EVALUACIÓN DEL DESARROLLO SOCIAL</w:t>
          </w:r>
        </w:p>
      </w:tc>
    </w:tr>
    <w:tr w:rsidR="003B758D" w:rsidTr="003B758D">
      <w:trPr>
        <w:trHeight w:val="252"/>
      </w:trPr>
      <w:tc>
        <w:tcPr>
          <w:tcW w:w="7088" w:type="dxa"/>
          <w:vMerge/>
        </w:tcPr>
        <w:p w:rsidR="003B758D" w:rsidRDefault="003B758D" w:rsidP="003B758D">
          <w:pPr>
            <w:pStyle w:val="Encabezado"/>
          </w:pPr>
        </w:p>
      </w:tc>
      <w:tc>
        <w:tcPr>
          <w:tcW w:w="6804" w:type="dxa"/>
        </w:tcPr>
        <w:p w:rsidR="003B758D" w:rsidRDefault="003B758D" w:rsidP="003B758D">
          <w:pPr>
            <w:pStyle w:val="Encabezado"/>
            <w:jc w:val="right"/>
          </w:pPr>
          <w:r>
            <w:t xml:space="preserve">COORDINACIÓN DEL PADRÓN ÚNICO DE BENEFICIARIOS </w:t>
          </w:r>
        </w:p>
      </w:tc>
    </w:tr>
  </w:tbl>
  <w:p w:rsidR="003B758D" w:rsidRDefault="003B758D" w:rsidP="00AE2F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25B9"/>
    <w:multiLevelType w:val="hybridMultilevel"/>
    <w:tmpl w:val="6B92581E"/>
    <w:lvl w:ilvl="0" w:tplc="CE24E7E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0A3E"/>
    <w:multiLevelType w:val="hybridMultilevel"/>
    <w:tmpl w:val="0B643A2A"/>
    <w:lvl w:ilvl="0" w:tplc="3B0EDAD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C4C18"/>
    <w:multiLevelType w:val="hybridMultilevel"/>
    <w:tmpl w:val="31D29750"/>
    <w:lvl w:ilvl="0" w:tplc="70584A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8D"/>
    <w:rsid w:val="00007089"/>
    <w:rsid w:val="00061D21"/>
    <w:rsid w:val="000835DE"/>
    <w:rsid w:val="00085A4D"/>
    <w:rsid w:val="00090EBD"/>
    <w:rsid w:val="000A76CF"/>
    <w:rsid w:val="000C119E"/>
    <w:rsid w:val="000C5C56"/>
    <w:rsid w:val="00115D5F"/>
    <w:rsid w:val="001218EC"/>
    <w:rsid w:val="0015541B"/>
    <w:rsid w:val="00187E74"/>
    <w:rsid w:val="001C47CE"/>
    <w:rsid w:val="001D087D"/>
    <w:rsid w:val="00247CEE"/>
    <w:rsid w:val="002A7AB9"/>
    <w:rsid w:val="002C4E2B"/>
    <w:rsid w:val="002D12BD"/>
    <w:rsid w:val="00301C82"/>
    <w:rsid w:val="003B758D"/>
    <w:rsid w:val="00411868"/>
    <w:rsid w:val="004556C7"/>
    <w:rsid w:val="00462701"/>
    <w:rsid w:val="004B6C19"/>
    <w:rsid w:val="004C230C"/>
    <w:rsid w:val="00511D47"/>
    <w:rsid w:val="0056402F"/>
    <w:rsid w:val="005A1D10"/>
    <w:rsid w:val="005C53AC"/>
    <w:rsid w:val="005D62C8"/>
    <w:rsid w:val="005F6EE1"/>
    <w:rsid w:val="00672FBB"/>
    <w:rsid w:val="00694FBF"/>
    <w:rsid w:val="00710A89"/>
    <w:rsid w:val="00745F19"/>
    <w:rsid w:val="00770DB0"/>
    <w:rsid w:val="00782438"/>
    <w:rsid w:val="007C1A8F"/>
    <w:rsid w:val="00891719"/>
    <w:rsid w:val="008A4B8D"/>
    <w:rsid w:val="008E6F84"/>
    <w:rsid w:val="00994644"/>
    <w:rsid w:val="009A3066"/>
    <w:rsid w:val="00A039BA"/>
    <w:rsid w:val="00A1787A"/>
    <w:rsid w:val="00A2586B"/>
    <w:rsid w:val="00A42FFF"/>
    <w:rsid w:val="00A52AB0"/>
    <w:rsid w:val="00AA1153"/>
    <w:rsid w:val="00AE2F75"/>
    <w:rsid w:val="00B8046F"/>
    <w:rsid w:val="00BB00D2"/>
    <w:rsid w:val="00BE359C"/>
    <w:rsid w:val="00BE5D79"/>
    <w:rsid w:val="00C518EB"/>
    <w:rsid w:val="00C65E06"/>
    <w:rsid w:val="00C718F9"/>
    <w:rsid w:val="00C80C86"/>
    <w:rsid w:val="00D0233E"/>
    <w:rsid w:val="00D60F40"/>
    <w:rsid w:val="00DB0443"/>
    <w:rsid w:val="00DD4AEC"/>
    <w:rsid w:val="00E55E78"/>
    <w:rsid w:val="00E70D26"/>
    <w:rsid w:val="00F24120"/>
    <w:rsid w:val="00F829DE"/>
    <w:rsid w:val="00F915E0"/>
    <w:rsid w:val="00FB311A"/>
    <w:rsid w:val="00FD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E2DF2D"/>
  <w15:chartTrackingRefBased/>
  <w15:docId w15:val="{0808800E-5A7F-4FE9-9881-9BA931CE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58D"/>
  </w:style>
  <w:style w:type="paragraph" w:styleId="Piedepgina">
    <w:name w:val="footer"/>
    <w:basedOn w:val="Normal"/>
    <w:link w:val="PiedepginaCar"/>
    <w:uiPriority w:val="99"/>
    <w:unhideWhenUsed/>
    <w:rsid w:val="003B7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58D"/>
  </w:style>
  <w:style w:type="table" w:styleId="Tablaconcuadrcula">
    <w:name w:val="Table Grid"/>
    <w:basedOn w:val="Tablanormal"/>
    <w:uiPriority w:val="39"/>
    <w:rsid w:val="003B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uiPriority w:val="49"/>
    <w:rsid w:val="003B758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fasisintenso">
    <w:name w:val="Intense Emphasis"/>
    <w:basedOn w:val="Fuentedeprrafopredeter"/>
    <w:uiPriority w:val="21"/>
    <w:qFormat/>
    <w:rsid w:val="003B758D"/>
    <w:rPr>
      <w:i/>
      <w:iCs/>
      <w:color w:val="4472C4" w:themeColor="accent1"/>
    </w:rPr>
  </w:style>
  <w:style w:type="character" w:styleId="Hipervnculo">
    <w:name w:val="Hyperlink"/>
    <w:uiPriority w:val="99"/>
    <w:unhideWhenUsed/>
    <w:rsid w:val="001C47C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A89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80C86"/>
    <w:rPr>
      <w:color w:val="808080"/>
      <w:shd w:val="clear" w:color="auto" w:fill="E6E6E6"/>
    </w:rPr>
  </w:style>
  <w:style w:type="character" w:customStyle="1" w:styleId="font51">
    <w:name w:val="font51"/>
    <w:basedOn w:val="Fuentedeprrafopredeter"/>
    <w:rsid w:val="00F24120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08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val.morelos.gob.mx" TargetMode="External"/><Relationship Id="rId2" Type="http://schemas.openxmlformats.org/officeDocument/2006/relationships/hyperlink" Target="mailto:padronunico.coeval@morelos.gob.mx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evalua.morelos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</dc:creator>
  <cp:keywords/>
  <dc:description/>
  <cp:lastModifiedBy>glen</cp:lastModifiedBy>
  <cp:revision>27</cp:revision>
  <cp:lastPrinted>2017-07-06T18:27:00Z</cp:lastPrinted>
  <dcterms:created xsi:type="dcterms:W3CDTF">2017-07-04T23:28:00Z</dcterms:created>
  <dcterms:modified xsi:type="dcterms:W3CDTF">2019-07-26T18:21:00Z</dcterms:modified>
</cp:coreProperties>
</file>